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Times New Roman" w:cs="Times New Roman" w:eastAsia="Times New Roman" w:hAnsi="Times New Roman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u w:val="single"/>
          <w:rtl w:val="0"/>
        </w:rPr>
        <w:t xml:space="preserve">MATERSKÁ ŠKOLA  GBEĽANY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Times New Roman" w:cs="Times New Roman" w:eastAsia="Times New Roman" w:hAnsi="Times New Roman"/>
          <w:i w:val="1"/>
          <w:color w:val="ff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 PODMIENKY PRIJÍMANIA DETÍ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0" w:before="280" w:line="360" w:lineRule="auto"/>
        <w:ind w:first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 predprimárne vzdelávanie v materskej škole sa prijímajú deti od troch do šiestich rokov jeho veku. Výnimočne môžu byť prijaté deti od dovŕšenia dvoch rokov veku, ak to kapacitné, personálne a iné podmienky školy umožňujú.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0"/>
        </w:rPr>
        <w:t xml:space="preserve">Prednostné prijímanie detí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Podľa § 59 ods. 2 zákona č. 245/2008 Z.z. o výchove a vzdelávaní ( školský zákon) a o zmene a doplnení niektorých zákonov v znení neskorších predpisov sa na predprimárne vzdelávanie v materskej škole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prednostne prijímajú: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Deti,  pre ktoré je predprimárne vzdelávanie povinné – ktoré dovŕšili 5 rokov veku do 31.08.2025, ktorý predchádza začiatku školského roka, v ktorom pre ne bude predprimárne vzdelávanie povinné.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Deti, ktoré majú právo na prijatie na predprimárne vzdelávanie, t.j. deti, ktoré dovŕšia 4 a 3 roky do 31. augusta 2025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Deti, ktoré v školskom roku 2024/2025 nedosiahli školskú spôsobilosť, a v školskom roku 2025/2026 budú pokračovať v plnení povinného predprimárneho vzdelávania.</w:t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V takomto prípade je rodič povinný materskej škole predložiť: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žiadosť na pokračovanie plnenia povinného predprimárneho vzdelávania,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písomný súhlas príslušného zariadenia  poradenstva a prevencie,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písomný súhlas všeobecného lekára pre deti a dorast,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informovaný súhlas zákonného zástupcu, podpísaný obidvoma ZZ.</w:t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Ak rodič ani po výzve riaditeľa MŠ nepredloží všetky 3 doklady, alebo aspoň 1 bude nesúhlasný , riaditeľ vydá rozhodnutie o nepokračovaní plnenia PPVZ.</w:t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Povinné predprimárne vzdelávanie plní dieťa v spádovej materskej škole, alebo podľa uváženia v inej, ako spádovej materskej škole.</w:t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                                                                      </w:t>
      </w:r>
    </w:p>
    <w:p w:rsidR="00000000" w:rsidDel="00000000" w:rsidP="00000000" w:rsidRDefault="00000000" w:rsidRPr="00000000" w14:paraId="00000015">
      <w:pPr>
        <w:spacing w:line="276" w:lineRule="auto"/>
        <w:jc w:val="center"/>
        <w:rPr>
          <w:rFonts w:ascii="Times New Roman" w:cs="Times New Roman" w:eastAsia="Times New Roman" w:hAnsi="Times New Roman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u w:val="single"/>
          <w:rtl w:val="0"/>
        </w:rPr>
        <w:t xml:space="preserve">MATERSKÁ ŠKOLA  GBEĽANY</w:t>
      </w:r>
    </w:p>
    <w:p w:rsidR="00000000" w:rsidDel="00000000" w:rsidP="00000000" w:rsidRDefault="00000000" w:rsidRPr="00000000" w14:paraId="00000016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 TERMÍN A  PODMIENKY PRIJÍMANIA DETÍ </w:t>
      </w:r>
    </w:p>
    <w:p w:rsidR="00000000" w:rsidDel="00000000" w:rsidP="00000000" w:rsidRDefault="00000000" w:rsidRPr="00000000" w14:paraId="00000017">
      <w:pPr>
        <w:spacing w:line="276" w:lineRule="auto"/>
        <w:jc w:val="center"/>
        <w:rPr>
          <w:rFonts w:ascii="Times New Roman" w:cs="Times New Roman" w:eastAsia="Times New Roman" w:hAnsi="Times New Roman"/>
          <w:i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na školský rok 2025/2026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Deti sa prijímajú do MŠ na základe písomnej žiadosti zákonného zástupcu dieťaťa.</w:t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Žiadosť o prijatie dieťaťa do materskej školy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si môžete stiahnuť na webovom sídle: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ff0000"/>
            <w:sz w:val="24"/>
            <w:szCs w:val="24"/>
            <w:u w:val="single"/>
            <w:rtl w:val="0"/>
          </w:rPr>
          <w:t xml:space="preserve">www.gbelany.eu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alebo prevziať osobne v materskej škole.</w:t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Žiadosť o prijatie dieťaťa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musí byť podpísaná obidvoma zákonnými zástupcami dieťaťa. </w:t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Vyplnenú žiadosť o prijatie dieťaťa do materskej školy môže rodič podať: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osobne v MŠ Gbeľany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 14:30 hod.  do 16:00 hod.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poštou na adresu materskej školy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odoslaním naskenovaného alebo elektronicky vyplneného tlačiva na emailovú adresu školy: msgbelany@gmail.com</w:t>
      </w:r>
    </w:p>
    <w:p w:rsidR="00000000" w:rsidDel="00000000" w:rsidP="00000000" w:rsidRDefault="00000000" w:rsidRPr="00000000" w14:paraId="00000020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</w:t>
      </w:r>
    </w:p>
    <w:p w:rsidR="00000000" w:rsidDel="00000000" w:rsidP="00000000" w:rsidRDefault="00000000" w:rsidRPr="00000000" w14:paraId="00000021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color w:val="ff0000"/>
          <w:sz w:val="36"/>
          <w:szCs w:val="3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32"/>
          <w:szCs w:val="32"/>
          <w:rtl w:val="0"/>
        </w:rPr>
        <w:t xml:space="preserve">Termín podania žiadosti: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ab/>
        <w:t xml:space="preserve">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36"/>
          <w:szCs w:val="36"/>
          <w:u w:val="single"/>
          <w:rtl w:val="0"/>
        </w:rPr>
        <w:t xml:space="preserve">od 05. 05. 2025 do 24. 05. 2025</w:t>
      </w:r>
    </w:p>
    <w:p w:rsidR="00000000" w:rsidDel="00000000" w:rsidP="00000000" w:rsidRDefault="00000000" w:rsidRPr="00000000" w14:paraId="00000022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8"/>
          <w:szCs w:val="28"/>
          <w:rtl w:val="0"/>
        </w:rPr>
        <w:t xml:space="preserve">od 14:30 hod.  do 16:00 hod. </w:t>
      </w:r>
    </w:p>
    <w:p w:rsidR="00000000" w:rsidDel="00000000" w:rsidP="00000000" w:rsidRDefault="00000000" w:rsidRPr="00000000" w14:paraId="00000023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8"/>
          <w:szCs w:val="28"/>
          <w:rtl w:val="0"/>
        </w:rPr>
        <w:t xml:space="preserve">                                                                  na prízemí v 1. triede  v MŠ Gbeľany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024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Žiadosť musí obsahovať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potvrdenie o zdravotnej spôsobilosti dieťaťa od všeobecného lekára pre deti a dorast, ktorého súčasťou je aj údaj o povinnom očkovaní dieťaťa.</w:t>
      </w:r>
    </w:p>
    <w:p w:rsidR="00000000" w:rsidDel="00000000" w:rsidP="00000000" w:rsidRDefault="00000000" w:rsidRPr="00000000" w14:paraId="00000026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Písomné rozhodnutie o prijatí, resp. neprijatí dieťaťa na predprimárne vzdelávanie v školskom roku 2025/2026 vydá riaditeľ MŠ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 24. júna 2025 osobne v MŠ Gbeľany alebo poštou.  </w:t>
      </w:r>
    </w:p>
    <w:p w:rsidR="00000000" w:rsidDel="00000000" w:rsidP="00000000" w:rsidRDefault="00000000" w:rsidRPr="00000000" w14:paraId="00000027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Ak máte zriadenú elektronickú schránku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ff"/>
            <w:sz w:val="24"/>
            <w:szCs w:val="24"/>
            <w:u w:val="single"/>
            <w:rtl w:val="0"/>
          </w:rPr>
          <w:t xml:space="preserve">www.slovensko.sk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, obdržíte ho práve tam.</w:t>
      </w:r>
    </w:p>
    <w:p w:rsidR="00000000" w:rsidDel="00000000" w:rsidP="00000000" w:rsidRDefault="00000000" w:rsidRPr="00000000" w14:paraId="00000028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 prípade, že elektronickú schránku nemáte, rozhodnutie Vám bude doručené poštou na uvedenú adresu alebo si ho môžete vyzdvihnúť osobne po dohode s riaditeľkou MŠ </w:t>
      </w:r>
    </w:p>
    <w:p w:rsidR="00000000" w:rsidDel="00000000" w:rsidP="00000000" w:rsidRDefault="00000000" w:rsidRPr="00000000" w14:paraId="00000029">
      <w:pPr>
        <w:shd w:fill="ffffff" w:val="clear"/>
        <w:spacing w:after="0" w:lineRule="auto"/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u w:val="single"/>
          <w:rtl w:val="0"/>
        </w:rPr>
        <w:t xml:space="preserve">V prípade , ak sa zákonní zástupcovia dohodnú, že žiadosť podpisuje len jeden zákonný zástupca a rozhodnutie sa doručí iba jednému zákonnému zástupcovi, je potrebné túto skutočnosť doložiť spolu so žiadosťou o prijatie dieťaťa do MŠ. </w:t>
      </w:r>
    </w:p>
    <w:p w:rsidR="00000000" w:rsidDel="00000000" w:rsidP="00000000" w:rsidRDefault="00000000" w:rsidRPr="00000000" w14:paraId="0000002A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 Gbeľanoch, dňa: 21.03.2025 </w:t>
        <w:tab/>
        <w:tab/>
        <w:tab/>
        <w:t xml:space="preserve">                                                                                              Mgr. Andrea Daníšková                             Prerokované so zriaďovateľom dňa 19.03.2025</w:t>
      </w:r>
    </w:p>
    <w:p w:rsidR="00000000" w:rsidDel="00000000" w:rsidP="00000000" w:rsidRDefault="00000000" w:rsidRPr="00000000" w14:paraId="0000002C">
      <w:pPr>
        <w:spacing w:line="276" w:lineRule="auto"/>
        <w:jc w:val="both"/>
        <w:rPr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 xml:space="preserve">                           </w:t>
      </w:r>
      <w:r w:rsidDel="00000000" w:rsidR="00000000" w:rsidRPr="00000000">
        <w:rPr>
          <w:color w:val="ff0000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k-SK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y" w:default="1">
    <w:name w:val="Normal"/>
    <w:qFormat w:val="1"/>
    <w:rsid w:val="00090857"/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paragraph" w:styleId="Odsekzoznamu">
    <w:name w:val="List Paragraph"/>
    <w:basedOn w:val="Normlny"/>
    <w:uiPriority w:val="34"/>
    <w:qFormat w:val="1"/>
    <w:rsid w:val="00DE0689"/>
    <w:pPr>
      <w:ind w:left="720"/>
      <w:contextualSpacing w:val="1"/>
    </w:pPr>
  </w:style>
  <w:style w:type="paragraph" w:styleId="Normlnywebov">
    <w:name w:val="Normal (Web)"/>
    <w:basedOn w:val="Normlny"/>
    <w:uiPriority w:val="99"/>
    <w:semiHidden w:val="1"/>
    <w:unhideWhenUsed w:val="1"/>
    <w:rsid w:val="009E0FC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 w:val="1"/>
    <w:rsid w:val="009E0FC7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 w:val="1"/>
    <w:unhideWhenUsed w:val="1"/>
    <w:rsid w:val="00AA3E3C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gbelany.eu" TargetMode="External"/><Relationship Id="rId8" Type="http://schemas.openxmlformats.org/officeDocument/2006/relationships/hyperlink" Target="http://www.slovensko.s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VbvqdCFgL+sWXvl2/V1gpLElGA==">CgMxLjA4AHIhMXJmWjVZaGl1WVlVNVRvU0wwSHp2Q0NYYTlmbHYwZzRF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2021-02-23T07:43:00Z</dcterms:created>
  <dc:creator>JANEŠÍKOVÁ Katarína</dc:creator>
</cp:coreProperties>
</file>