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863C7" w14:textId="6157178E" w:rsidR="000A3B7F" w:rsidRPr="00B813A4" w:rsidRDefault="0056143A" w:rsidP="00986967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Písomné v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yhlásenie </w:t>
      </w:r>
      <w:r w:rsidR="00367F16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návštevníka </w:t>
      </w:r>
      <w:r w:rsidR="000A3B7F" w:rsidRPr="0056143A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o </w:t>
      </w:r>
      <w:r w:rsidRPr="0056143A">
        <w:rPr>
          <w:rFonts w:asciiTheme="minorHAnsi" w:hAnsiTheme="minorHAnsi" w:cstheme="minorHAnsi"/>
          <w:b/>
          <w:sz w:val="28"/>
          <w:szCs w:val="28"/>
          <w:lang w:eastAsia="en-US"/>
        </w:rPr>
        <w:t>bezpríznakovosti</w:t>
      </w:r>
    </w:p>
    <w:p w14:paraId="5723A6B7" w14:textId="2A6F1201" w:rsidR="00986967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Písomné vyhlásenie</w:t>
      </w:r>
      <w:r w:rsidR="00831472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návštevníka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o bezpríznakovosti sa predkladá s cieľom zabezpečiť bezpečné prostredie v školách a školských zariadeniach za účelom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 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minimalizovať riziko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prerušeni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>
        <w:rPr>
          <w:rFonts w:asciiTheme="minorHAnsi" w:hAnsiTheme="minorHAnsi" w:cstheme="minorHAnsi"/>
          <w:i/>
          <w:sz w:val="20"/>
          <w:szCs w:val="20"/>
          <w:lang w:eastAsia="en-US"/>
        </w:rPr>
        <w:t>v tried</w:t>
      </w:r>
      <w:r w:rsidR="002360EC">
        <w:rPr>
          <w:rFonts w:asciiTheme="minorHAnsi" w:hAnsiTheme="minorHAnsi" w:cstheme="minorHAnsi"/>
          <w:i/>
          <w:sz w:val="20"/>
          <w:szCs w:val="20"/>
          <w:lang w:eastAsia="en-US"/>
        </w:rPr>
        <w:t>ach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40A3D0C" w14:textId="77777777" w:rsidR="00986967" w:rsidRPr="00446E24" w:rsidRDefault="00986967" w:rsidP="009869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56143A" w:rsidRPr="00F67755" w14:paraId="054277F6" w14:textId="77777777" w:rsidTr="00DF5123">
        <w:tc>
          <w:tcPr>
            <w:tcW w:w="4531" w:type="dxa"/>
          </w:tcPr>
          <w:p w14:paraId="502217C5" w14:textId="71EE1C19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Meno a priezvisko </w:t>
            </w:r>
          </w:p>
        </w:tc>
        <w:tc>
          <w:tcPr>
            <w:tcW w:w="5103" w:type="dxa"/>
          </w:tcPr>
          <w:p w14:paraId="46F6CDD0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14:paraId="4A7C3A2C" w14:textId="77777777" w:rsidTr="00DF5123">
        <w:tc>
          <w:tcPr>
            <w:tcW w:w="4531" w:type="dxa"/>
          </w:tcPr>
          <w:p w14:paraId="6200D236" w14:textId="56B8D5EE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Dátum narodenia </w:t>
            </w:r>
          </w:p>
        </w:tc>
        <w:tc>
          <w:tcPr>
            <w:tcW w:w="5103" w:type="dxa"/>
          </w:tcPr>
          <w:p w14:paraId="548D4426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56143A" w:rsidRPr="00F67755" w14:paraId="1C8F8306" w14:textId="77777777" w:rsidTr="00DF5123">
        <w:tc>
          <w:tcPr>
            <w:tcW w:w="4531" w:type="dxa"/>
          </w:tcPr>
          <w:p w14:paraId="1AD0980E" w14:textId="26D30B18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</w:t>
            </w:r>
          </w:p>
        </w:tc>
        <w:tc>
          <w:tcPr>
            <w:tcW w:w="5103" w:type="dxa"/>
          </w:tcPr>
          <w:p w14:paraId="4F662468" w14:textId="77777777" w:rsidR="0056143A" w:rsidRPr="00F67755" w:rsidRDefault="0056143A" w:rsidP="00DF5123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5F5BA5BF" w14:textId="77777777" w:rsidR="0056143A" w:rsidRPr="00FB2FCA" w:rsidRDefault="0056143A" w:rsidP="000A3B7F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2"/>
          <w:szCs w:val="20"/>
          <w:lang w:eastAsia="en-US"/>
        </w:rPr>
      </w:pPr>
    </w:p>
    <w:p w14:paraId="11088F3F" w14:textId="64D59CD2" w:rsidR="0056143A" w:rsidRPr="00E405B2" w:rsidRDefault="0056143A" w:rsidP="0056143A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Cs w:val="22"/>
          <w:lang w:eastAsia="en-US"/>
        </w:rPr>
        <w:t>V</w:t>
      </w:r>
      <w:r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>
        <w:rPr>
          <w:rFonts w:asciiTheme="minorHAnsi" w:hAnsiTheme="minorHAnsi" w:cstheme="minorHAnsi"/>
          <w:szCs w:val="22"/>
          <w:lang w:eastAsia="en-US"/>
        </w:rPr>
        <w:t xml:space="preserve"> (označte „X“)</w:t>
      </w:r>
    </w:p>
    <w:p w14:paraId="106C2ED2" w14:textId="5F1FA089" w:rsidR="0056143A" w:rsidRPr="00E405B2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Pr="00446E24">
        <w:rPr>
          <w:rFonts w:asciiTheme="minorHAnsi" w:hAnsiTheme="minorHAnsi" w:cstheme="minorHAnsi"/>
          <w:b/>
          <w:szCs w:val="22"/>
          <w:lang w:eastAsia="en-US"/>
        </w:rPr>
        <w:t>nemá</w:t>
      </w:r>
      <w:r>
        <w:rPr>
          <w:rFonts w:asciiTheme="minorHAnsi" w:hAnsiTheme="minorHAnsi" w:cstheme="minorHAnsi"/>
          <w:b/>
          <w:szCs w:val="22"/>
          <w:lang w:eastAsia="en-US"/>
        </w:rPr>
        <w:t>m</w:t>
      </w:r>
      <w:r w:rsidRPr="00446E24">
        <w:rPr>
          <w:rFonts w:asciiTheme="minorHAnsi" w:hAnsiTheme="minorHAnsi" w:cstheme="minorHAnsi"/>
          <w:b/>
          <w:szCs w:val="22"/>
          <w:lang w:eastAsia="en-US"/>
        </w:rPr>
        <w:t xml:space="preserve"> ani jeden z nasledujúcich príznakov</w:t>
      </w:r>
      <w:r w:rsidRPr="00E405B2">
        <w:rPr>
          <w:rFonts w:asciiTheme="minorHAnsi" w:hAnsiTheme="minorHAnsi" w:cstheme="minorHAnsi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214CDF7B" w14:textId="6698FF17" w:rsidR="0056143A" w:rsidRPr="00E405B2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b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  <w:t>regionálny úrad verejného zdravotníctva ani všeobecn</w:t>
      </w:r>
      <w:r>
        <w:rPr>
          <w:rFonts w:asciiTheme="minorHAnsi" w:hAnsiTheme="minorHAnsi" w:cstheme="minorHAnsi"/>
          <w:szCs w:val="22"/>
          <w:lang w:eastAsia="en-US"/>
        </w:rPr>
        <w:t>ý lekár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>
        <w:rPr>
          <w:rFonts w:asciiTheme="minorHAnsi" w:hAnsiTheme="minorHAnsi" w:cstheme="minorHAnsi"/>
          <w:szCs w:val="22"/>
          <w:lang w:eastAsia="en-US"/>
        </w:rPr>
        <w:t xml:space="preserve">mi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nenariadil karanténne opatrenie</w:t>
      </w:r>
      <w:r w:rsidRPr="00E405B2">
        <w:rPr>
          <w:rFonts w:asciiTheme="minorHAnsi" w:hAnsiTheme="minorHAnsi" w:cstheme="minorHAnsi"/>
          <w:szCs w:val="22"/>
          <w:lang w:eastAsia="en-US"/>
        </w:rPr>
        <w:t>,</w:t>
      </w:r>
    </w:p>
    <w:p w14:paraId="2DDC13B7" w14:textId="3143D8F0" w:rsidR="0056143A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Pr="00467091">
        <w:rPr>
          <w:rFonts w:asciiTheme="minorHAnsi" w:hAnsiTheme="minorHAnsi" w:cstheme="minorHAnsi"/>
          <w:b/>
          <w:szCs w:val="22"/>
          <w:lang w:eastAsia="en-US"/>
        </w:rPr>
        <w:t>nebol</w:t>
      </w:r>
      <w:r w:rsidR="00B50C89">
        <w:rPr>
          <w:rFonts w:asciiTheme="minorHAnsi" w:hAnsiTheme="minorHAnsi" w:cstheme="minorHAnsi"/>
          <w:b/>
          <w:szCs w:val="22"/>
          <w:lang w:eastAsia="en-US"/>
        </w:rPr>
        <w:t>/a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="00986967">
        <w:rPr>
          <w:rFonts w:asciiTheme="minorHAnsi" w:hAnsiTheme="minorHAnsi" w:cstheme="minorHAnsi"/>
          <w:b/>
          <w:szCs w:val="22"/>
          <w:lang w:eastAsia="en-US"/>
        </w:rPr>
        <w:t xml:space="preserve"> som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v priebehu ostatných 7 dní v úzkom kontakte</w:t>
      </w:r>
      <w:r w:rsidR="00B813A4">
        <w:rPr>
          <w:rStyle w:val="Odkaznapoznmkupodiarou"/>
          <w:rFonts w:asciiTheme="minorHAnsi" w:hAnsiTheme="minorHAnsi" w:cstheme="minorHAnsi"/>
          <w:b/>
          <w:szCs w:val="22"/>
          <w:lang w:eastAsia="en-US"/>
        </w:rPr>
        <w:footnoteReference w:id="1"/>
      </w:r>
      <w:r w:rsidRPr="00467091">
        <w:rPr>
          <w:rFonts w:asciiTheme="minorHAnsi" w:hAnsiTheme="minorHAnsi" w:cstheme="minorHAnsi"/>
          <w:b/>
          <w:szCs w:val="22"/>
          <w:lang w:eastAsia="en-US"/>
        </w:rPr>
        <w:t xml:space="preserve"> s osobou pozitívnou na 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ochorenie </w:t>
      </w:r>
      <w:r w:rsidRPr="00467091">
        <w:rPr>
          <w:rFonts w:asciiTheme="minorHAnsi" w:hAnsiTheme="minorHAnsi" w:cstheme="minorHAnsi"/>
          <w:b/>
          <w:szCs w:val="22"/>
          <w:lang w:eastAsia="en-US"/>
        </w:rPr>
        <w:t>COVID-19</w:t>
      </w:r>
      <w:r w:rsidRPr="00E405B2">
        <w:rPr>
          <w:rFonts w:asciiTheme="minorHAnsi" w:hAnsiTheme="minorHAnsi" w:cstheme="minorHAnsi"/>
          <w:szCs w:val="22"/>
          <w:lang w:eastAsia="en-US"/>
        </w:rPr>
        <w:t>,</w:t>
      </w:r>
      <w:r w:rsidR="00762326">
        <w:rPr>
          <w:rStyle w:val="Odkaznapoznmkupodiarou"/>
          <w:rFonts w:asciiTheme="minorHAnsi" w:hAnsiTheme="minorHAnsi" w:cstheme="minorHAnsi"/>
          <w:szCs w:val="22"/>
          <w:lang w:eastAsia="en-US"/>
        </w:rPr>
        <w:footnoteReference w:id="2"/>
      </w:r>
    </w:p>
    <w:p w14:paraId="295ED052" w14:textId="20310895" w:rsidR="00991FCC" w:rsidRDefault="0056143A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32"/>
          <w:lang w:eastAsia="en-US"/>
        </w:rPr>
        <w:t xml:space="preserve">□ </w:t>
      </w:r>
      <w:r w:rsidR="00B50C89">
        <w:rPr>
          <w:rFonts w:asciiTheme="minorHAnsi" w:hAnsiTheme="minorHAnsi" w:cstheme="minorHAnsi"/>
          <w:sz w:val="32"/>
          <w:szCs w:val="32"/>
          <w:lang w:eastAsia="en-US"/>
        </w:rPr>
        <w:t xml:space="preserve"> 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>v prípade, že som bol/a za posledných 14 dní v</w:t>
      </w:r>
      <w:r w:rsidR="00367F16">
        <w:rPr>
          <w:rFonts w:asciiTheme="minorHAnsi" w:hAnsiTheme="minorHAnsi" w:cstheme="minorHAnsi"/>
          <w:szCs w:val="22"/>
          <w:lang w:eastAsia="en-US"/>
        </w:rPr>
        <w:t> 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>zahraničí</w:t>
      </w:r>
      <w:r w:rsidR="00367F16">
        <w:rPr>
          <w:rFonts w:asciiTheme="minorHAnsi" w:hAnsiTheme="minorHAnsi" w:cstheme="minorHAnsi"/>
          <w:szCs w:val="22"/>
          <w:lang w:eastAsia="en-US"/>
        </w:rPr>
        <w:t>, tak</w:t>
      </w:r>
      <w:r w:rsidR="00367F16" w:rsidRPr="00367F16">
        <w:rPr>
          <w:rFonts w:asciiTheme="minorHAnsi" w:hAnsiTheme="minorHAnsi" w:cstheme="minorHAnsi"/>
          <w:szCs w:val="22"/>
          <w:lang w:eastAsia="en-US"/>
        </w:rPr>
        <w:t xml:space="preserve"> som </w:t>
      </w:r>
      <w:r w:rsidR="00A3680C" w:rsidRPr="00A3680C">
        <w:rPr>
          <w:rFonts w:asciiTheme="minorHAnsi" w:hAnsiTheme="minorHAnsi" w:cstheme="minorHAnsi"/>
          <w:szCs w:val="22"/>
          <w:lang w:eastAsia="en-US"/>
        </w:rPr>
        <w:t xml:space="preserve">po </w:t>
      </w:r>
      <w:r>
        <w:rPr>
          <w:rFonts w:asciiTheme="minorHAnsi" w:hAnsiTheme="minorHAnsi" w:cstheme="minorHAnsi"/>
          <w:szCs w:val="22"/>
          <w:lang w:eastAsia="en-US"/>
        </w:rPr>
        <w:t xml:space="preserve">vstupe </w:t>
      </w:r>
      <w:r w:rsidRPr="00E405B2">
        <w:rPr>
          <w:rFonts w:asciiTheme="minorHAnsi" w:hAnsiTheme="minorHAnsi" w:cstheme="minorHAnsi"/>
          <w:szCs w:val="22"/>
          <w:lang w:eastAsia="en-US"/>
        </w:rPr>
        <w:t>na územie Slovenskej republiky</w:t>
      </w:r>
      <w:r>
        <w:rPr>
          <w:rFonts w:asciiTheme="minorHAnsi" w:hAnsiTheme="minorHAnsi" w:cstheme="minorHAnsi"/>
          <w:szCs w:val="22"/>
          <w:lang w:eastAsia="en-US"/>
        </w:rPr>
        <w:t xml:space="preserve"> splnil/a povinnosť domácej izolácie 14 dní, alebo obdržal</w:t>
      </w:r>
      <w:r w:rsidR="00B50C89">
        <w:rPr>
          <w:rFonts w:asciiTheme="minorHAnsi" w:hAnsiTheme="minorHAnsi" w:cstheme="minorHAnsi"/>
          <w:szCs w:val="22"/>
          <w:lang w:eastAsia="en-US"/>
        </w:rPr>
        <w:t>/a</w:t>
      </w:r>
      <w:r>
        <w:rPr>
          <w:rFonts w:asciiTheme="minorHAnsi" w:hAnsiTheme="minorHAnsi" w:cstheme="minorHAnsi"/>
          <w:szCs w:val="22"/>
          <w:lang w:eastAsia="en-US"/>
        </w:rPr>
        <w:t xml:space="preserve"> negatívny výsledok PCR testu po 5-tom dni domácej izolácie, alebo si uplatňujem status </w:t>
      </w:r>
      <w:r w:rsidRPr="00E405B2">
        <w:rPr>
          <w:rFonts w:asciiTheme="minorHAnsi" w:hAnsiTheme="minorHAnsi" w:cstheme="minorHAnsi"/>
          <w:szCs w:val="22"/>
          <w:lang w:eastAsia="en-US"/>
        </w:rPr>
        <w:t>plne zaočkovan</w:t>
      </w:r>
      <w:r>
        <w:rPr>
          <w:rFonts w:asciiTheme="minorHAnsi" w:hAnsiTheme="minorHAnsi" w:cstheme="minorHAnsi"/>
          <w:szCs w:val="22"/>
          <w:lang w:eastAsia="en-US"/>
        </w:rPr>
        <w:t>ej</w:t>
      </w:r>
      <w:r w:rsidRPr="00E405B2">
        <w:rPr>
          <w:rFonts w:asciiTheme="minorHAnsi" w:hAnsiTheme="minorHAnsi" w:cstheme="minorHAnsi"/>
          <w:szCs w:val="22"/>
          <w:lang w:eastAsia="en-US"/>
        </w:rPr>
        <w:t xml:space="preserve"> os</w:t>
      </w:r>
      <w:r w:rsidR="00B813A4">
        <w:rPr>
          <w:rFonts w:asciiTheme="minorHAnsi" w:hAnsiTheme="minorHAnsi" w:cstheme="minorHAnsi"/>
          <w:szCs w:val="22"/>
          <w:lang w:eastAsia="en-US"/>
        </w:rPr>
        <w:t>oby</w:t>
      </w:r>
      <w:r w:rsidR="00762326">
        <w:rPr>
          <w:rStyle w:val="Odkaznapoznmkupodiarou"/>
          <w:rFonts w:asciiTheme="minorHAnsi" w:hAnsiTheme="minorHAnsi" w:cstheme="minorHAnsi"/>
          <w:szCs w:val="22"/>
          <w:lang w:eastAsia="en-US"/>
        </w:rPr>
        <w:footnoteReference w:id="3"/>
      </w:r>
      <w:r>
        <w:rPr>
          <w:rFonts w:asciiTheme="minorHAnsi" w:hAnsiTheme="minorHAnsi" w:cstheme="minorHAnsi"/>
          <w:szCs w:val="22"/>
          <w:lang w:eastAsia="en-US"/>
        </w:rPr>
        <w:t>.</w:t>
      </w:r>
    </w:p>
    <w:p w14:paraId="3460FBD3" w14:textId="77777777" w:rsidR="00B813A4" w:rsidRPr="00B813A4" w:rsidRDefault="00B813A4" w:rsidP="00762326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48D1E60A" w14:textId="15EA74DD" w:rsidR="00991FCC" w:rsidRPr="00FB2FCA" w:rsidRDefault="00991FCC" w:rsidP="00991FCC">
      <w:pPr>
        <w:spacing w:before="120" w:after="120"/>
        <w:jc w:val="both"/>
        <w:rPr>
          <w:rFonts w:asciiTheme="minorHAnsi" w:hAnsiTheme="minorHAnsi" w:cstheme="minorHAnsi"/>
          <w:szCs w:val="20"/>
          <w:lang w:eastAsia="en-US"/>
        </w:rPr>
      </w:pPr>
      <w:r w:rsidRPr="00367F16">
        <w:rPr>
          <w:rFonts w:asciiTheme="minorHAnsi" w:hAnsiTheme="minorHAnsi" w:cstheme="minorHAnsi"/>
          <w:szCs w:val="20"/>
          <w:lang w:eastAsia="en-US"/>
        </w:rPr>
        <w:t>Som si vedomý</w:t>
      </w:r>
      <w:r w:rsidR="00D54452" w:rsidRPr="00367F16">
        <w:rPr>
          <w:rFonts w:asciiTheme="minorHAnsi" w:hAnsiTheme="minorHAnsi" w:cstheme="minorHAnsi"/>
          <w:szCs w:val="20"/>
          <w:lang w:eastAsia="en-US"/>
        </w:rPr>
        <w:t>/</w:t>
      </w:r>
      <w:r w:rsidRPr="00367F16">
        <w:rPr>
          <w:rFonts w:asciiTheme="minorHAnsi" w:hAnsiTheme="minorHAnsi" w:cstheme="minorHAnsi"/>
          <w:szCs w:val="20"/>
          <w:lang w:eastAsia="en-US"/>
        </w:rPr>
        <w:t>á právnych následkov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v prípade nepravdivého vyhlásenia, najmä som si vedomý</w:t>
      </w:r>
      <w:r w:rsidR="00D54452">
        <w:rPr>
          <w:rFonts w:asciiTheme="minorHAnsi" w:hAnsiTheme="minorHAnsi" w:cstheme="minorHAnsi"/>
          <w:szCs w:val="20"/>
          <w:lang w:eastAsia="en-US"/>
        </w:rPr>
        <w:t>/</w:t>
      </w:r>
      <w:r w:rsidRPr="00FB2FCA">
        <w:rPr>
          <w:rFonts w:asciiTheme="minorHAnsi" w:hAnsiTheme="minorHAnsi" w:cstheme="minorHAnsi"/>
          <w:szCs w:val="20"/>
          <w:lang w:eastAsia="en-US"/>
        </w:rPr>
        <w:t>á, že by som sa dopustil</w:t>
      </w:r>
      <w:r w:rsidR="00D54452">
        <w:rPr>
          <w:rFonts w:asciiTheme="minorHAnsi" w:hAnsiTheme="minorHAnsi" w:cstheme="minorHAnsi"/>
          <w:szCs w:val="20"/>
          <w:lang w:eastAsia="en-US"/>
        </w:rPr>
        <w:t>/a</w:t>
      </w:r>
      <w:r w:rsidRPr="00FB2FCA">
        <w:rPr>
          <w:rFonts w:asciiTheme="minorHAnsi" w:hAnsiTheme="minorHAnsi" w:cstheme="minorHAnsi"/>
          <w:szCs w:val="20"/>
          <w:lang w:eastAsia="en-US"/>
        </w:rPr>
        <w:t xml:space="preserve"> priestupku podľa § 21 ods. 1 písm. f) zákona č. 372/1990 Zb. o priestupkoch v znení neskorších predpisov.</w:t>
      </w:r>
    </w:p>
    <w:p w14:paraId="44F25C3A" w14:textId="2A7B9F8F" w:rsidR="000A3B7F" w:rsidRDefault="000A3B7F"/>
    <w:p w14:paraId="63A5053E" w14:textId="4CC702A0" w:rsidR="00762326" w:rsidRDefault="00762326"/>
    <w:p w14:paraId="09BC8B92" w14:textId="77777777" w:rsidR="00762326" w:rsidRDefault="00762326"/>
    <w:p w14:paraId="5AF9C031" w14:textId="3A4EFCBB" w:rsidR="000A3B7F" w:rsidRDefault="000A3B7F"/>
    <w:p w14:paraId="03425F1D" w14:textId="15597FBD" w:rsidR="000A3B7F" w:rsidRPr="00762326" w:rsidRDefault="000A3B7F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>V............................... dňa: ............</w:t>
      </w:r>
      <w:r w:rsidR="00D54452" w:rsidRPr="00762326">
        <w:rPr>
          <w:rFonts w:asciiTheme="minorHAnsi" w:hAnsiTheme="minorHAnsi" w:cstheme="minorHAnsi"/>
        </w:rPr>
        <w:t>......</w:t>
      </w:r>
      <w:r w:rsidRPr="00762326">
        <w:rPr>
          <w:rFonts w:asciiTheme="minorHAnsi" w:hAnsiTheme="minorHAnsi" w:cstheme="minorHAnsi"/>
        </w:rPr>
        <w:t xml:space="preserve">...........     </w:t>
      </w:r>
      <w:r w:rsidR="00D54452" w:rsidRPr="00762326">
        <w:rPr>
          <w:rFonts w:asciiTheme="minorHAnsi" w:hAnsiTheme="minorHAnsi" w:cstheme="minorHAnsi"/>
        </w:rPr>
        <w:t xml:space="preserve">           </w:t>
      </w:r>
      <w:r w:rsidRPr="00762326">
        <w:rPr>
          <w:rFonts w:asciiTheme="minorHAnsi" w:hAnsiTheme="minorHAnsi" w:cstheme="minorHAnsi"/>
        </w:rPr>
        <w:t xml:space="preserve">   </w:t>
      </w:r>
      <w:r w:rsidR="00D54452" w:rsidRPr="00762326">
        <w:rPr>
          <w:rFonts w:asciiTheme="minorHAnsi" w:hAnsiTheme="minorHAnsi" w:cstheme="minorHAnsi"/>
        </w:rPr>
        <w:t>............................................................</w:t>
      </w:r>
      <w:r w:rsidRPr="00762326">
        <w:rPr>
          <w:rFonts w:asciiTheme="minorHAnsi" w:hAnsiTheme="minorHAnsi" w:cstheme="minorHAnsi"/>
        </w:rPr>
        <w:t xml:space="preserve">                        </w:t>
      </w:r>
    </w:p>
    <w:p w14:paraId="76AB5083" w14:textId="31E188A9" w:rsidR="000A3B7F" w:rsidRPr="00762326" w:rsidRDefault="00D54452">
      <w:pPr>
        <w:rPr>
          <w:rFonts w:asciiTheme="minorHAnsi" w:hAnsiTheme="minorHAnsi" w:cstheme="minorHAnsi"/>
        </w:rPr>
      </w:pP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</w:r>
      <w:r w:rsidRPr="00762326">
        <w:rPr>
          <w:rFonts w:asciiTheme="minorHAnsi" w:hAnsiTheme="minorHAnsi" w:cstheme="minorHAnsi"/>
        </w:rPr>
        <w:tab/>
        <w:t xml:space="preserve">         Podpis </w:t>
      </w:r>
    </w:p>
    <w:p w14:paraId="2404CFED" w14:textId="170687D3" w:rsidR="00D54452" w:rsidRDefault="000A3B7F" w:rsidP="00D54452">
      <w:r>
        <w:t xml:space="preserve">                                                                                        </w:t>
      </w:r>
    </w:p>
    <w:p w14:paraId="3AB15138" w14:textId="4BDE783E" w:rsidR="000A3B7F" w:rsidRDefault="000A3B7F"/>
    <w:sectPr w:rsidR="000A3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3CA44" w14:textId="77777777" w:rsidR="00BE404B" w:rsidRDefault="00BE404B" w:rsidP="000A3B7F">
      <w:r>
        <w:separator/>
      </w:r>
    </w:p>
  </w:endnote>
  <w:endnote w:type="continuationSeparator" w:id="0">
    <w:p w14:paraId="2F97DC05" w14:textId="77777777" w:rsidR="00BE404B" w:rsidRDefault="00BE404B" w:rsidP="000A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741FC" w14:textId="77777777" w:rsidR="00A953F1" w:rsidRDefault="00A953F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F0797" w14:textId="2A81BF5C" w:rsidR="00762326" w:rsidRPr="00467091" w:rsidRDefault="00762326" w:rsidP="00762326">
    <w:pPr>
      <w:pStyle w:val="Pta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 xml:space="preserve">Verzia: </w:t>
    </w:r>
    <w:r w:rsidR="002360EC">
      <w:rPr>
        <w:rFonts w:asciiTheme="minorHAnsi" w:hAnsiTheme="minorHAnsi" w:cstheme="minorHAnsi"/>
        <w:sz w:val="16"/>
        <w:szCs w:val="16"/>
      </w:rPr>
      <w:t>1.0</w:t>
    </w:r>
    <w:r>
      <w:rPr>
        <w:rFonts w:asciiTheme="minorHAnsi" w:hAnsiTheme="minorHAnsi" w:cstheme="minorHAnsi"/>
        <w:sz w:val="16"/>
        <w:szCs w:val="16"/>
      </w:rPr>
      <w:t xml:space="preserve"> Dátum: </w:t>
    </w:r>
    <w:r w:rsidR="002360EC">
      <w:rPr>
        <w:rFonts w:asciiTheme="minorHAnsi" w:hAnsiTheme="minorHAnsi" w:cstheme="minorHAnsi"/>
        <w:sz w:val="16"/>
        <w:szCs w:val="16"/>
      </w:rPr>
      <w:t>25</w:t>
    </w:r>
    <w:r>
      <w:rPr>
        <w:rFonts w:asciiTheme="minorHAnsi" w:hAnsiTheme="minorHAnsi" w:cstheme="minorHAnsi"/>
        <w:sz w:val="16"/>
        <w:szCs w:val="16"/>
      </w:rPr>
      <w:t>.8.2021</w:t>
    </w:r>
  </w:p>
  <w:p w14:paraId="1F2BF5D9" w14:textId="77777777" w:rsidR="00762326" w:rsidRDefault="0076232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0E40C" w14:textId="77777777" w:rsidR="00A953F1" w:rsidRDefault="00A953F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5A3DF" w14:textId="77777777" w:rsidR="00BE404B" w:rsidRDefault="00BE404B" w:rsidP="000A3B7F">
      <w:r>
        <w:separator/>
      </w:r>
    </w:p>
  </w:footnote>
  <w:footnote w:type="continuationSeparator" w:id="0">
    <w:p w14:paraId="0642DE1B" w14:textId="77777777" w:rsidR="00BE404B" w:rsidRDefault="00BE404B" w:rsidP="000A3B7F">
      <w:r>
        <w:continuationSeparator/>
      </w:r>
    </w:p>
  </w:footnote>
  <w:footnote w:id="1">
    <w:p w14:paraId="21396472" w14:textId="1A11615C" w:rsidR="00B813A4" w:rsidRDefault="00B813A4" w:rsidP="00762326">
      <w:pPr>
        <w:pStyle w:val="Textpoznmkypodiarou"/>
        <w:ind w:hanging="142"/>
        <w:jc w:val="both"/>
      </w:pPr>
      <w:r w:rsidRPr="00D54452">
        <w:rPr>
          <w:rStyle w:val="Odkaznapoznmkupodiarou"/>
        </w:rPr>
        <w:footnoteRef/>
      </w:r>
      <w:r w:rsidRPr="00D54452">
        <w:t xml:space="preserve"> </w:t>
      </w:r>
      <w:r w:rsidR="00D54452" w:rsidRPr="00972F0E">
        <w:rPr>
          <w:rFonts w:asciiTheme="minorHAnsi" w:hAnsiTheme="minorHAnsi" w:cstheme="minorHAnsi"/>
          <w:sz w:val="16"/>
          <w:szCs w:val="17"/>
        </w:rPr>
        <w:t>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pracovníka prvej línie (zdravotníci, hasiči, policajti a pod.) alebo inej osoby poskytujúcej starostlivosť prípadu COVID-19 bez použitia odporúčaných osobných ochranných prostriedkov (OOP). Za úzky kontakt sa nepovažuje osoba, ktorá v zmysle definície aktuálne platnej vyhlášky ÚVZ SR nie je považovaná za úzky kontakt (štandardne osoba plne zaočkovaná alebo osoba, ktorá prekonala COVID-19)</w:t>
      </w:r>
    </w:p>
  </w:footnote>
  <w:footnote w:id="2">
    <w:p w14:paraId="73674BAD" w14:textId="571AB5E2" w:rsidR="00762326" w:rsidRPr="00367F16" w:rsidRDefault="00762326" w:rsidP="00367F16">
      <w:pPr>
        <w:pStyle w:val="Textpoznmkypodiarou"/>
        <w:ind w:left="-142"/>
        <w:jc w:val="both"/>
        <w:rPr>
          <w:rFonts w:asciiTheme="minorHAnsi" w:hAnsiTheme="minorHAnsi" w:cstheme="minorHAnsi"/>
          <w:sz w:val="16"/>
          <w:szCs w:val="17"/>
        </w:rPr>
      </w:pPr>
      <w:r>
        <w:rPr>
          <w:rStyle w:val="Odkaznapoznmkupodiarou"/>
        </w:rPr>
        <w:footnoteRef/>
      </w:r>
      <w:r>
        <w:t xml:space="preserve"> </w:t>
      </w:r>
      <w:r w:rsidRPr="00972F0E">
        <w:rPr>
          <w:rFonts w:asciiTheme="minorHAnsi" w:hAnsiTheme="minorHAnsi" w:cstheme="minorHAnsi"/>
          <w:sz w:val="16"/>
          <w:szCs w:val="17"/>
        </w:rPr>
        <w:t>pracovníci “prvej línie” (zdravotníci, hasiči, policajti a pod.) sa vyjadrujú len k príznakom akútneho ochorenia a k nariadeniu karantény</w:t>
      </w:r>
    </w:p>
  </w:footnote>
  <w:footnote w:id="3">
    <w:p w14:paraId="3EA3FD0D" w14:textId="0FA06566" w:rsidR="00762326" w:rsidRDefault="00762326" w:rsidP="00762326">
      <w:pPr>
        <w:pStyle w:val="Textpoznmkypodiarou"/>
        <w:ind w:hanging="142"/>
      </w:pPr>
      <w:r>
        <w:rPr>
          <w:rStyle w:val="Odkaznapoznmkupodiarou"/>
        </w:rPr>
        <w:footnoteRef/>
      </w:r>
      <w:r>
        <w:rPr>
          <w:rFonts w:asciiTheme="minorHAnsi" w:hAnsiTheme="minorHAnsi" w:cstheme="minorHAnsi"/>
          <w:sz w:val="16"/>
          <w:szCs w:val="17"/>
        </w:rPr>
        <w:t xml:space="preserve">  </w:t>
      </w:r>
      <w:r w:rsidRPr="00972F0E">
        <w:rPr>
          <w:rFonts w:asciiTheme="minorHAnsi" w:hAnsiTheme="minorHAnsi" w:cstheme="minorHAnsi"/>
          <w:sz w:val="16"/>
          <w:szCs w:val="17"/>
        </w:rPr>
        <w:t xml:space="preserve">za plne očkovanú osobu sa považuje osoba: 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a) </w:t>
      </w:r>
      <w:r w:rsidRPr="00972F0E">
        <w:rPr>
          <w:rFonts w:asciiTheme="minorHAnsi" w:hAnsiTheme="minorHAnsi" w:cstheme="minorHAnsi"/>
          <w:sz w:val="16"/>
          <w:szCs w:val="17"/>
        </w:rPr>
        <w:t xml:space="preserve">najmenej 14 dní ale nie viac než 12 mesiacov po aplikácii druhej dávky očkovacej látky proti ochoreniu COVID-19 s dvojdávkovou schémou, </w:t>
      </w:r>
      <w:r w:rsidRPr="00972F0E">
        <w:rPr>
          <w:rFonts w:asciiTheme="minorHAnsi" w:hAnsiTheme="minorHAnsi" w:cstheme="minorHAnsi"/>
          <w:b/>
          <w:sz w:val="16"/>
          <w:szCs w:val="17"/>
        </w:rPr>
        <w:t>b)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21 dní ale nie viac než 12 mesiacov po aplikácii prvej dávky očkovacej látky proti ochoreniu COVID-19 s jednodávkovou schémou, alebo</w:t>
      </w:r>
      <w:r w:rsidRPr="00972F0E">
        <w:rPr>
          <w:rFonts w:asciiTheme="minorHAnsi" w:hAnsiTheme="minorHAnsi" w:cstheme="minorHAnsi"/>
          <w:b/>
          <w:sz w:val="16"/>
          <w:szCs w:val="17"/>
        </w:rPr>
        <w:t xml:space="preserve"> c)</w:t>
      </w:r>
      <w:r w:rsidRPr="00972F0E">
        <w:rPr>
          <w:rFonts w:asciiTheme="minorHAnsi" w:hAnsiTheme="minorHAnsi" w:cstheme="minorHAnsi"/>
          <w:sz w:val="16"/>
          <w:szCs w:val="17"/>
        </w:rPr>
        <w:t xml:space="preserve"> najmenej 14 dní a nie viac než 12 mesiacov po aplikácii prvej dávky očkovacej látky proti ochoreniu COVID-19, ak bola prvá dávka očkovania proti ochoreniu COVID-19 podaná v intervale do 180 dní od prekonania ochorenia COVID-19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46C0F" w14:textId="77777777" w:rsidR="00A953F1" w:rsidRDefault="00A953F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BA6CD" w14:textId="409A3D26" w:rsidR="00FB2FCA" w:rsidRPr="00A953F1" w:rsidRDefault="00A953F1" w:rsidP="00A953F1">
    <w:pPr>
      <w:pStyle w:val="Hlavika"/>
      <w:rPr>
        <w:b/>
        <w:bCs/>
      </w:rPr>
    </w:pPr>
    <w:r>
      <w:rPr>
        <w:b/>
        <w:bCs/>
      </w:rPr>
      <w:tab/>
    </w:r>
    <w:r w:rsidRPr="00A953F1">
      <w:rPr>
        <w:b/>
        <w:bCs/>
      </w:rPr>
      <w:t>Materská škola Gbeľany, Urbárska 139/1, 013 02</w:t>
    </w:r>
    <w:r>
      <w:rPr>
        <w:b/>
        <w:b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4B044" w14:textId="77777777" w:rsidR="00A953F1" w:rsidRDefault="00A953F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7F"/>
    <w:rsid w:val="000036B7"/>
    <w:rsid w:val="000A3B7F"/>
    <w:rsid w:val="00144C6F"/>
    <w:rsid w:val="001D6C74"/>
    <w:rsid w:val="002360EC"/>
    <w:rsid w:val="00281201"/>
    <w:rsid w:val="00363283"/>
    <w:rsid w:val="00367F16"/>
    <w:rsid w:val="003C4A7B"/>
    <w:rsid w:val="00443D03"/>
    <w:rsid w:val="0053321A"/>
    <w:rsid w:val="0056143A"/>
    <w:rsid w:val="0060614C"/>
    <w:rsid w:val="00730A8C"/>
    <w:rsid w:val="00736986"/>
    <w:rsid w:val="00762326"/>
    <w:rsid w:val="00831472"/>
    <w:rsid w:val="0087586D"/>
    <w:rsid w:val="00986967"/>
    <w:rsid w:val="00987A3C"/>
    <w:rsid w:val="00991FCC"/>
    <w:rsid w:val="009C66C3"/>
    <w:rsid w:val="00A3680C"/>
    <w:rsid w:val="00A43B02"/>
    <w:rsid w:val="00A953F1"/>
    <w:rsid w:val="00B50C89"/>
    <w:rsid w:val="00B813A4"/>
    <w:rsid w:val="00BD3600"/>
    <w:rsid w:val="00BE404B"/>
    <w:rsid w:val="00CA4B2F"/>
    <w:rsid w:val="00CE5AF1"/>
    <w:rsid w:val="00CF0A4B"/>
    <w:rsid w:val="00D117C5"/>
    <w:rsid w:val="00D54452"/>
    <w:rsid w:val="00D604EC"/>
    <w:rsid w:val="00D941D7"/>
    <w:rsid w:val="00EF6379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8D3BA"/>
  <w15:chartTrackingRefBased/>
  <w15:docId w15:val="{E2F12F56-FF2C-4AC7-AFB5-B01E37B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0A3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3B7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3B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3B7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3B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3B7F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2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B2FCA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561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C6B54-1D7A-4F4B-9AD7-AEF67142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Prokopova</dc:creator>
  <cp:keywords/>
  <dc:description/>
  <cp:lastModifiedBy>Andrea Danišková</cp:lastModifiedBy>
  <cp:revision>2</cp:revision>
  <cp:lastPrinted>2021-08-19T14:03:00Z</cp:lastPrinted>
  <dcterms:created xsi:type="dcterms:W3CDTF">2021-08-30T11:56:00Z</dcterms:created>
  <dcterms:modified xsi:type="dcterms:W3CDTF">2021-08-30T11:56:00Z</dcterms:modified>
</cp:coreProperties>
</file>